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78EB" w14:textId="77777777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B8188A">
        <w:rPr>
          <w:rFonts w:ascii="Times New Roman" w:hAnsi="Times New Roman" w:cs="Times New Roman"/>
          <w:sz w:val="24"/>
          <w:szCs w:val="24"/>
          <w:lang w:val="pl-PL"/>
        </w:rPr>
        <w:t>Mokinių priėmimo komisijos</w:t>
      </w:r>
    </w:p>
    <w:p w14:paraId="6097B366" w14:textId="70C729A3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2026-05</w:t>
      </w:r>
      <w:r w:rsidR="002B58E5">
        <w:rPr>
          <w:rFonts w:ascii="Times New Roman" w:hAnsi="Times New Roman" w:cs="Times New Roman"/>
          <w:sz w:val="24"/>
          <w:szCs w:val="24"/>
          <w:lang w:val="pl-PL"/>
        </w:rPr>
        <w:t>-28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Protokolo Nr. </w:t>
      </w:r>
      <w:r w:rsidR="002B58E5">
        <w:rPr>
          <w:rFonts w:ascii="Times New Roman" w:hAnsi="Times New Roman" w:cs="Times New Roman"/>
          <w:sz w:val="24"/>
          <w:szCs w:val="24"/>
          <w:lang w:val="pl-PL"/>
        </w:rPr>
        <w:t>4</w:t>
      </w:r>
    </w:p>
    <w:p w14:paraId="36CA3CC7" w14:textId="77777777" w:rsidR="00920290" w:rsidRPr="00B8188A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78A6747" w14:textId="77777777" w:rsidR="00920290" w:rsidRPr="00EA1DB2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VILNIAUS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ŽĖRUČIO PRADINĖS MOKYKLOS</w:t>
      </w:r>
    </w:p>
    <w:p w14:paraId="63A8BF1F" w14:textId="2EB93063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A1DB2">
        <w:rPr>
          <w:rFonts w:ascii="Times New Roman" w:hAnsi="Times New Roman" w:cs="Times New Roman"/>
          <w:sz w:val="24"/>
          <w:szCs w:val="24"/>
          <w:lang w:val="lt-LT"/>
        </w:rPr>
        <w:t xml:space="preserve">MOKINIŲ PRIĖMIMO KOMISIJOS POSĖDŽIO NR. </w:t>
      </w:r>
      <w:r w:rsidR="002B58E5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 xml:space="preserve"> PROTOKOLO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SPRENDIMAS</w:t>
      </w:r>
    </w:p>
    <w:p w14:paraId="2A2383F3" w14:textId="64ABE4B6" w:rsidR="00862FAB" w:rsidRDefault="00862FAB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atsilaisvinusias vietas pirmose klasėse papildomai kviesti:</w:t>
      </w:r>
    </w:p>
    <w:tbl>
      <w:tblPr>
        <w:tblStyle w:val="Lentelstinklelis"/>
        <w:tblW w:w="7377" w:type="dxa"/>
        <w:tblInd w:w="840" w:type="dxa"/>
        <w:tblLook w:val="04A0" w:firstRow="1" w:lastRow="0" w:firstColumn="1" w:lastColumn="0" w:noHBand="0" w:noVBand="1"/>
      </w:tblPr>
      <w:tblGrid>
        <w:gridCol w:w="856"/>
        <w:gridCol w:w="2410"/>
        <w:gridCol w:w="1559"/>
        <w:gridCol w:w="1276"/>
        <w:gridCol w:w="1276"/>
      </w:tblGrid>
      <w:tr w:rsidR="00862FAB" w:rsidRPr="00862FAB" w14:paraId="526598E5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FD6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EBEB" w14:textId="1AEAB45C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4C7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F16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C0AD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434E94F7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02F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7F" w14:textId="2174FD78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7E50" w14:textId="6EC3834E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830D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6835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2681A974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29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9FC" w14:textId="7A065963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B024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585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AE3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35D1AAA5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973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776" w14:textId="5647A4C0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F48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18E8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EA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07696476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076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9482" w14:textId="6FA7433B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97896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30AA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EA43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D39A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0B2ABC41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81B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F837" w14:textId="6B290BE9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18B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4CB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BC7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71A6A50F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97F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F33C" w14:textId="0B797EA2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- 183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242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6C7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59FA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1D1B3341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71A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1498" w14:textId="0C870721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</w:t>
            </w:r>
            <w:r w:rsidR="002B58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BE0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A57F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F79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</w:tbl>
    <w:p w14:paraId="367BCB8F" w14:textId="77777777" w:rsidR="00862FAB" w:rsidRDefault="00862FAB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3FB491D" w14:textId="0224FE8D" w:rsidR="002B58E5" w:rsidRDefault="002B58E5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laisvą vietą antrose klasėse kviesti:</w:t>
      </w:r>
    </w:p>
    <w:tbl>
      <w:tblPr>
        <w:tblStyle w:val="Lentelstinklelis"/>
        <w:tblW w:w="7377" w:type="dxa"/>
        <w:tblInd w:w="840" w:type="dxa"/>
        <w:tblLook w:val="04A0" w:firstRow="1" w:lastRow="0" w:firstColumn="1" w:lastColumn="0" w:noHBand="0" w:noVBand="1"/>
      </w:tblPr>
      <w:tblGrid>
        <w:gridCol w:w="856"/>
        <w:gridCol w:w="2410"/>
        <w:gridCol w:w="1559"/>
        <w:gridCol w:w="1276"/>
        <w:gridCol w:w="1276"/>
      </w:tblGrid>
      <w:tr w:rsidR="002B58E5" w:rsidRPr="00862FAB" w14:paraId="7E5F1E44" w14:textId="77777777" w:rsidTr="00284C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8E5" w14:textId="77777777" w:rsidR="002B58E5" w:rsidRPr="00862FAB" w:rsidRDefault="002B58E5" w:rsidP="002B58E5">
            <w:pPr>
              <w:numPr>
                <w:ilvl w:val="0"/>
                <w:numId w:val="4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7AB7" w14:textId="469EE466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89EF" w14:textId="77777777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6C4C" w14:textId="77777777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443F" w14:textId="77777777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</w:tbl>
    <w:p w14:paraId="61E52C88" w14:textId="77777777" w:rsidR="002B58E5" w:rsidRDefault="002B58E5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9600FF4" w14:textId="08E64946" w:rsidR="002B58E5" w:rsidRDefault="002B58E5" w:rsidP="002B58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laisvą vietą ketvirtose klasėse kviesti:</w:t>
      </w:r>
    </w:p>
    <w:tbl>
      <w:tblPr>
        <w:tblStyle w:val="Lentelstinklelis"/>
        <w:tblW w:w="7377" w:type="dxa"/>
        <w:tblInd w:w="840" w:type="dxa"/>
        <w:tblLook w:val="04A0" w:firstRow="1" w:lastRow="0" w:firstColumn="1" w:lastColumn="0" w:noHBand="0" w:noVBand="1"/>
      </w:tblPr>
      <w:tblGrid>
        <w:gridCol w:w="856"/>
        <w:gridCol w:w="2410"/>
        <w:gridCol w:w="1559"/>
        <w:gridCol w:w="1276"/>
        <w:gridCol w:w="1276"/>
      </w:tblGrid>
      <w:tr w:rsidR="002B58E5" w:rsidRPr="00862FAB" w14:paraId="0E96EC5F" w14:textId="77777777" w:rsidTr="00284C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63" w14:textId="77777777" w:rsidR="002B58E5" w:rsidRPr="00862FAB" w:rsidRDefault="002B58E5" w:rsidP="002B58E5">
            <w:pPr>
              <w:numPr>
                <w:ilvl w:val="0"/>
                <w:numId w:val="6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F539" w14:textId="56AC9EDA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5B96" w14:textId="77777777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2EBC" w14:textId="77777777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A057" w14:textId="77777777" w:rsidR="002B58E5" w:rsidRPr="00862FAB" w:rsidRDefault="002B58E5" w:rsidP="00284C29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</w:tbl>
    <w:p w14:paraId="1A1FC3A7" w14:textId="77777777" w:rsidR="002B58E5" w:rsidRDefault="002B58E5" w:rsidP="002B58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BDF863A" w14:textId="77777777" w:rsidR="002B58E5" w:rsidRDefault="002B58E5" w:rsidP="002B58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D9394E2" w14:textId="77777777" w:rsidR="002B58E5" w:rsidRDefault="002B58E5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58E5" w:rsidSect="002B767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0EE"/>
    <w:multiLevelType w:val="hybridMultilevel"/>
    <w:tmpl w:val="4AD8A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6002"/>
    <w:multiLevelType w:val="hybridMultilevel"/>
    <w:tmpl w:val="4AD8A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2EF7"/>
    <w:multiLevelType w:val="hybridMultilevel"/>
    <w:tmpl w:val="4AD8A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92441"/>
    <w:multiLevelType w:val="hybridMultilevel"/>
    <w:tmpl w:val="4AD8A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3A8A"/>
    <w:multiLevelType w:val="hybridMultilevel"/>
    <w:tmpl w:val="F3188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63232">
    <w:abstractNumId w:val="4"/>
  </w:num>
  <w:num w:numId="2" w16cid:durableId="41054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505147">
    <w:abstractNumId w:val="0"/>
  </w:num>
  <w:num w:numId="4" w16cid:durableId="112868530">
    <w:abstractNumId w:val="1"/>
  </w:num>
  <w:num w:numId="5" w16cid:durableId="236060856">
    <w:abstractNumId w:val="3"/>
  </w:num>
  <w:num w:numId="6" w16cid:durableId="118039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0"/>
    <w:rsid w:val="000117B5"/>
    <w:rsid w:val="00250CC6"/>
    <w:rsid w:val="002B58E5"/>
    <w:rsid w:val="002B7678"/>
    <w:rsid w:val="00405C9B"/>
    <w:rsid w:val="005305CC"/>
    <w:rsid w:val="00652C8D"/>
    <w:rsid w:val="006A322F"/>
    <w:rsid w:val="00742C5D"/>
    <w:rsid w:val="007A7B04"/>
    <w:rsid w:val="007E7A41"/>
    <w:rsid w:val="00826DA4"/>
    <w:rsid w:val="00862FAB"/>
    <w:rsid w:val="00920290"/>
    <w:rsid w:val="009416E3"/>
    <w:rsid w:val="009811FF"/>
    <w:rsid w:val="0099236A"/>
    <w:rsid w:val="00A52414"/>
    <w:rsid w:val="00AA4632"/>
    <w:rsid w:val="00AF413A"/>
    <w:rsid w:val="00BF0E3C"/>
    <w:rsid w:val="00CC22AC"/>
    <w:rsid w:val="00F07300"/>
    <w:rsid w:val="00F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DAE9"/>
  <w15:chartTrackingRefBased/>
  <w15:docId w15:val="{D23DD202-CBBE-4C87-BD16-DDD301F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29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02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2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2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0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2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2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2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2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0290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202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2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29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F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Medekšienė</dc:creator>
  <cp:keywords/>
  <dc:description/>
  <cp:lastModifiedBy>Vilma Medekšienė</cp:lastModifiedBy>
  <cp:revision>3</cp:revision>
  <cp:lastPrinted>2026-05-28T13:34:00Z</cp:lastPrinted>
  <dcterms:created xsi:type="dcterms:W3CDTF">2026-05-28T13:35:00Z</dcterms:created>
  <dcterms:modified xsi:type="dcterms:W3CDTF">2026-05-29T13:03:00Z</dcterms:modified>
</cp:coreProperties>
</file>